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C3A" w:rsidRPr="00437D66" w:rsidRDefault="00E16C3A" w:rsidP="00E16C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37D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Анализ по профилактике</w:t>
      </w:r>
    </w:p>
    <w:p w:rsidR="00E16C3A" w:rsidRPr="00437D66" w:rsidRDefault="00E16C3A" w:rsidP="00E16C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37D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суицидов и суицидального поведения несовершеннолетних, проживающих в замещающих семьях, состоящих на сопровождении в </w:t>
      </w:r>
      <w:r w:rsidR="00F810E0" w:rsidRPr="00437D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учреждении </w:t>
      </w:r>
      <w:r w:rsidR="00F810E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</w:t>
      </w:r>
      <w:r w:rsidRPr="00437D6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6 месяцев 2026 года</w:t>
      </w:r>
    </w:p>
    <w:p w:rsidR="00F017BE" w:rsidRDefault="00F017BE" w:rsidP="00E16C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16C3A" w:rsidRPr="00437D66" w:rsidRDefault="00E16C3A" w:rsidP="00E16C3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При постановке замещающей семьи на сопровождение в отделе СЗС с замещающей семьей проводится педагогом-психологом диагностика на установление детско-родительских отношений, а </w:t>
      </w:r>
      <w:r w:rsidR="00F810E0" w:rsidRPr="00437D66">
        <w:rPr>
          <w:rFonts w:ascii="Times New Roman" w:eastAsia="Calibri" w:hAnsi="Times New Roman" w:cs="Times New Roman"/>
          <w:sz w:val="28"/>
          <w:szCs w:val="28"/>
        </w:rPr>
        <w:t>также</w:t>
      </w:r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 на психоэмоциональное состояние несовершеннолетних по профилактике суицидального поведения и жестокого обращения. </w:t>
      </w:r>
      <w:r w:rsidRPr="00437D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отчетный период педагогом-психологом проводилось диагностическое обследование замещающих семей. Всего проведено 95 диагностик с несовер</w:t>
      </w:r>
      <w:bookmarkStart w:id="0" w:name="_GoBack"/>
      <w:bookmarkEnd w:id="0"/>
      <w:r w:rsidRPr="00437D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шеннолетними на детско-родительские отношения, жестокое обращение, суицидальное поведение, выявление психологического комфорта, изменение психофизического состояния человека, стрессоустойчивости, активности и коммуникативные способности, 18 диагностик с несовершеннолетними по выявлению </w:t>
      </w:r>
      <w:proofErr w:type="spellStart"/>
      <w:r w:rsidRPr="00437D6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437D6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11 диагностик с  замещающими родителями на определение детско-родительских отношений и 59 психологических обследований, проживания детей в замещающей семье.</w:t>
      </w:r>
    </w:p>
    <w:p w:rsidR="00E16C3A" w:rsidRPr="00437D66" w:rsidRDefault="00E16C3A" w:rsidP="00E16C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доступности получения психологической помощи, о детских телефонах доверия, а также о гарантированной конфиденциальности при получении такой помощи специалистами отдела размещена в учреждении на информационном стенде. </w:t>
      </w:r>
    </w:p>
    <w:p w:rsidR="00E16C3A" w:rsidRPr="00437D66" w:rsidRDefault="00E16C3A" w:rsidP="00E16C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Специалистами отдела СЗС с </w:t>
      </w:r>
      <w:r w:rsidR="00437D66"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замещающими семьями, состоящими на сопровождении</w:t>
      </w:r>
      <w:r w:rsidR="001D1A04"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разъяснительная беседа по популяризации детского телефона доверия. Замещающим родителям под роспись в ведомости выданы </w:t>
      </w:r>
      <w:r w:rsidR="00437D66"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буклетов по данной теме. </w:t>
      </w:r>
      <w:r w:rsidR="00437D66"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несовершеннолетним, проживающим в замещающих семьях, внесен телефон доверия под именем «Друг».</w:t>
      </w:r>
    </w:p>
    <w:p w:rsidR="00202425" w:rsidRPr="00437D66" w:rsidRDefault="00E16C3A" w:rsidP="00C226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В семьи, состоящие на сопровождении, специалистами ежемесячно осуществляются патронажи. В ходе патронажей в обязательном порядке проводятся индивидуальные профилактические беседы  и консультации с родителями и детьми и по профилактике суицидов и суицидального поведения несовершеннолетних. При патронаже замещающей семьи специалистами отдела СЗС проведены индивидуальные беседы с замещающими родителями на тему: </w:t>
      </w:r>
      <w:r w:rsidR="00202425" w:rsidRPr="00437D66">
        <w:rPr>
          <w:rFonts w:ascii="Times New Roman" w:eastAsia="Calibri" w:hAnsi="Times New Roman" w:cs="Times New Roman"/>
          <w:sz w:val="28"/>
          <w:szCs w:val="28"/>
        </w:rPr>
        <w:t>«Жестокое обращение с детьми»</w:t>
      </w:r>
      <w:r w:rsidR="00024A7F" w:rsidRPr="00437D66">
        <w:rPr>
          <w:rFonts w:ascii="Times New Roman" w:eastAsia="Calibri" w:hAnsi="Times New Roman" w:cs="Times New Roman"/>
          <w:sz w:val="28"/>
          <w:szCs w:val="28"/>
        </w:rPr>
        <w:t>,</w:t>
      </w:r>
      <w:r w:rsidR="00024A7F" w:rsidRPr="00437D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A7F" w:rsidRPr="00437D66">
        <w:rPr>
          <w:rFonts w:ascii="Times New Roman" w:eastAsia="Calibri" w:hAnsi="Times New Roman" w:cs="Times New Roman"/>
          <w:sz w:val="28"/>
          <w:szCs w:val="28"/>
        </w:rPr>
        <w:t>«Безопасность детей»</w:t>
      </w:r>
      <w:r w:rsidR="001D1A04" w:rsidRPr="00437D66">
        <w:rPr>
          <w:rFonts w:ascii="Times New Roman" w:eastAsia="Calibri" w:hAnsi="Times New Roman" w:cs="Times New Roman"/>
          <w:sz w:val="28"/>
          <w:szCs w:val="28"/>
        </w:rPr>
        <w:t>, «</w:t>
      </w:r>
      <w:r w:rsidR="00C226B8" w:rsidRPr="00437D66">
        <w:rPr>
          <w:rFonts w:ascii="Times New Roman" w:eastAsia="Calibri" w:hAnsi="Times New Roman" w:cs="Times New Roman"/>
          <w:sz w:val="28"/>
          <w:szCs w:val="28"/>
        </w:rPr>
        <w:t>Роль семьи в воспитании ребенка»</w:t>
      </w:r>
      <w:r w:rsidR="00024A7F" w:rsidRPr="00437D66">
        <w:rPr>
          <w:rFonts w:ascii="Times New Roman" w:eastAsia="Calibri" w:hAnsi="Times New Roman" w:cs="Times New Roman"/>
          <w:sz w:val="28"/>
          <w:szCs w:val="28"/>
        </w:rPr>
        <w:t>.</w:t>
      </w:r>
      <w:r w:rsidR="001D1A04" w:rsidRPr="00437D66">
        <w:rPr>
          <w:rFonts w:ascii="Times New Roman" w:eastAsia="Times New Roman" w:hAnsi="Times New Roman"/>
          <w:sz w:val="28"/>
          <w:szCs w:val="28"/>
          <w:lang w:eastAsia="ru-RU"/>
        </w:rPr>
        <w:t xml:space="preserve"> Так же с несовершеннолетними проведено 13 профилактических бесед на тему «</w:t>
      </w:r>
      <w:r w:rsidR="001D1A04" w:rsidRPr="00437D66">
        <w:rPr>
          <w:rFonts w:ascii="Times New Roman" w:hAnsi="Times New Roman" w:cs="Times New Roman"/>
          <w:sz w:val="28"/>
          <w:szCs w:val="28"/>
        </w:rPr>
        <w:t>Скоро экзамен. Как лучше психологически подготовиться к нему».</w:t>
      </w:r>
    </w:p>
    <w:p w:rsidR="00202425" w:rsidRPr="00437D66" w:rsidRDefault="00E16C3A" w:rsidP="00202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Педагогом-психологом </w:t>
      </w:r>
      <w:proofErr w:type="gramStart"/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proofErr w:type="gramEnd"/>
      <w:r w:rsidRPr="0043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несовершеннолетними, проживающими в замещающих семьях, </w:t>
      </w:r>
      <w:r w:rsidRPr="00437D66">
        <w:rPr>
          <w:rFonts w:ascii="Times New Roman" w:eastAsia="Times New Roman" w:hAnsi="Times New Roman" w:cs="Times New Roman"/>
          <w:sz w:val="28"/>
          <w:lang w:eastAsia="ru-RU"/>
        </w:rPr>
        <w:t xml:space="preserve">проведено анкетирование на </w:t>
      </w:r>
      <w:r w:rsidRPr="00437D6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«Твое отношение к ПАВ и наркотическим веществ». </w:t>
      </w:r>
      <w:r w:rsidRPr="00437D66">
        <w:rPr>
          <w:rFonts w:ascii="Times New Roman" w:hAnsi="Times New Roman" w:cs="Times New Roman"/>
          <w:sz w:val="28"/>
          <w:szCs w:val="28"/>
        </w:rPr>
        <w:t xml:space="preserve">Большинство опрошенных указали, что источником получения знаний о последствиях употребления курения, наркотических и токсических веществ для них являются учителя, педагоги, </w:t>
      </w:r>
      <w:r w:rsidRPr="00437D66">
        <w:rPr>
          <w:rFonts w:ascii="Times New Roman" w:hAnsi="Times New Roman" w:cs="Times New Roman"/>
          <w:sz w:val="28"/>
          <w:szCs w:val="28"/>
        </w:rPr>
        <w:lastRenderedPageBreak/>
        <w:t xml:space="preserve">родители и СМИ и считают, что курение, употребление наркотических </w:t>
      </w:r>
      <w:r w:rsidR="00F017BE" w:rsidRPr="00437D66">
        <w:rPr>
          <w:rFonts w:ascii="Times New Roman" w:hAnsi="Times New Roman" w:cs="Times New Roman"/>
          <w:sz w:val="28"/>
          <w:szCs w:val="28"/>
        </w:rPr>
        <w:t>веществ оказывает</w:t>
      </w:r>
      <w:r w:rsidRPr="00437D66">
        <w:rPr>
          <w:rFonts w:ascii="Times New Roman" w:hAnsi="Times New Roman" w:cs="Times New Roman"/>
          <w:sz w:val="28"/>
          <w:szCs w:val="28"/>
        </w:rPr>
        <w:t xml:space="preserve"> значительное негативное влияние на организм.</w:t>
      </w:r>
    </w:p>
    <w:p w:rsidR="00202425" w:rsidRPr="00437D66" w:rsidRDefault="00202425" w:rsidP="002024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D66">
        <w:rPr>
          <w:rFonts w:ascii="Times New Roman" w:hAnsi="Times New Roman" w:cs="Times New Roman"/>
          <w:sz w:val="28"/>
          <w:szCs w:val="28"/>
        </w:rPr>
        <w:t>Так же специалисты отдела сопровождения замещающих семей взаимодействуют с МБОУ СОШ Аларского района с целью обмена актуальной информации о несовершеннолетних.</w:t>
      </w:r>
    </w:p>
    <w:p w:rsidR="00E16C3A" w:rsidRPr="00437D66" w:rsidRDefault="00E16C3A" w:rsidP="00E16C3A">
      <w:pPr>
        <w:spacing w:after="0" w:line="240" w:lineRule="auto"/>
        <w:ind w:left="34" w:firstLine="67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D66">
        <w:rPr>
          <w:rFonts w:ascii="Times New Roman" w:eastAsia="Calibri" w:hAnsi="Times New Roman" w:cs="Times New Roman"/>
          <w:sz w:val="28"/>
          <w:szCs w:val="28"/>
        </w:rPr>
        <w:t xml:space="preserve">За 6 месяцев </w:t>
      </w:r>
      <w:r w:rsidR="00024A7F" w:rsidRPr="00437D66">
        <w:rPr>
          <w:rFonts w:ascii="Times New Roman" w:eastAsia="Calibri" w:hAnsi="Times New Roman" w:cs="Times New Roman"/>
          <w:sz w:val="28"/>
          <w:szCs w:val="28"/>
        </w:rPr>
        <w:t xml:space="preserve">в рамках профилактики суицидов и суицидального поведения несовершеннолетних </w:t>
      </w:r>
      <w:r w:rsidRPr="00437D66">
        <w:rPr>
          <w:rFonts w:ascii="Times New Roman" w:eastAsia="Calibri" w:hAnsi="Times New Roman" w:cs="Times New Roman"/>
          <w:sz w:val="28"/>
          <w:szCs w:val="28"/>
        </w:rPr>
        <w:t>специалистами отдела СЗС были проведены следующие профилактические мероприятия с несовершеннолетними, проживающими в замещающих семьях и их родителями:</w:t>
      </w:r>
    </w:p>
    <w:p w:rsidR="00024A7F" w:rsidRPr="00437D66" w:rsidRDefault="00E16C3A" w:rsidP="00024A7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 xml:space="preserve">27 января 2026г. на базе МБУК «КДЦ»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п.Тыргетуй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 специалистами проведен тренинг с несовершеннолетними «Давай мыслить позитивно? Приемы позитивного мышления». В тренинге приняло участие 7 несовершеннолетних.</w:t>
      </w:r>
    </w:p>
    <w:p w:rsidR="00024A7F" w:rsidRPr="00437D66" w:rsidRDefault="00024A7F" w:rsidP="00024A7F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>06.02.2026 г. на базе МБОУ «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Забитуйская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 СОШ» специалисты провели занятие «Телефон доверия». В мероприятии приняло участие 19 несовершеннолетних.</w:t>
      </w:r>
    </w:p>
    <w:p w:rsidR="00202425" w:rsidRPr="00437D66" w:rsidRDefault="00202425" w:rsidP="002024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 xml:space="preserve">12.03.2026г. специалистами в рамках деструктивного поведения проведена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квиз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-игра с несовершеннолетними «Что такое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буллинг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 и как не стать жертвой». В мероприятии приняло участие 20 несовершеннолетних.</w:t>
      </w:r>
    </w:p>
    <w:p w:rsidR="00202425" w:rsidRPr="00437D66" w:rsidRDefault="00E16C3A" w:rsidP="002024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 xml:space="preserve">16 апреля 2026г. на базе МБОУ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Забитуйская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 СОШ  специалистами проведен тренинг с несовершеннолетними «Жизнь как ценность» в рамках профилактики суицидального поведения несовершеннолетних. В тренинге приняло участие 20 несовершеннолетних.</w:t>
      </w:r>
    </w:p>
    <w:p w:rsidR="00202425" w:rsidRPr="00437D66" w:rsidRDefault="00202425" w:rsidP="002024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>С 8 апреля по 15 апреля 2026 г. 16 несовершеннолетних, проживающих в замещающих семьях Аларского района приняли активное участие во Всероссийской акции «Марафон доверия 2026», приуроченная к Международному дню Детского телефона доверия.</w:t>
      </w:r>
    </w:p>
    <w:p w:rsidR="00E16C3A" w:rsidRPr="00437D66" w:rsidRDefault="00E16C3A" w:rsidP="00E16C3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 xml:space="preserve">21 мая 2026 специалисты отдела сопровождения замещающих семей на базе ДК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с.Тыргетуй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 провели театральный проект о важности телефона доверия «Тени, которые говорят». В мероприятии приняли участие 12 несовершеннолетних.</w:t>
      </w:r>
    </w:p>
    <w:p w:rsidR="00202425" w:rsidRPr="00437D66" w:rsidRDefault="00E16C3A" w:rsidP="00E16C3A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 xml:space="preserve">03 июня 2026г. на базе ДК </w:t>
      </w:r>
      <w:r w:rsidRPr="00437D66">
        <w:rPr>
          <w:rFonts w:ascii="Times New Roman" w:eastAsia="SimSun" w:hAnsi="Times New Roman" w:cs="Times New Roman"/>
          <w:sz w:val="28"/>
          <w:szCs w:val="28"/>
          <w:lang w:eastAsia="zh-CN"/>
        </w:rPr>
        <w:t>п. Ангарский</w:t>
      </w:r>
      <w:r w:rsidRPr="00437D66">
        <w:rPr>
          <w:rFonts w:ascii="Calibri" w:eastAsia="SimSun" w:hAnsi="Calibri" w:cs="Times New Roman"/>
          <w:sz w:val="28"/>
          <w:szCs w:val="28"/>
          <w:lang w:eastAsia="zh-CN"/>
        </w:rPr>
        <w:t xml:space="preserve"> </w:t>
      </w:r>
      <w:r w:rsidRPr="00437D66">
        <w:rPr>
          <w:rFonts w:ascii="Times New Roman" w:eastAsia="Times New Roman" w:hAnsi="Times New Roman" w:cs="Times New Roman"/>
          <w:sz w:val="28"/>
        </w:rPr>
        <w:t xml:space="preserve">проведен круглый стол с замещающими родителями «Насилие в школе. 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Буллинг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>». В круглом столе приняли участие 6 замещающих родителей.</w:t>
      </w:r>
    </w:p>
    <w:p w:rsidR="00C226B8" w:rsidRPr="00437D66" w:rsidRDefault="00C226B8" w:rsidP="00437D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7D66">
        <w:rPr>
          <w:rFonts w:ascii="Times New Roman" w:eastAsia="Calibri" w:hAnsi="Times New Roman" w:cs="Times New Roman"/>
          <w:sz w:val="28"/>
          <w:szCs w:val="28"/>
        </w:rPr>
        <w:t>Так же несовершеннолетних, проживающих в замещающих семьях, состоящих</w:t>
      </w:r>
      <w:r w:rsidR="00437D66" w:rsidRPr="00437D66">
        <w:rPr>
          <w:rFonts w:ascii="Times New Roman" w:eastAsia="Calibri" w:hAnsi="Times New Roman" w:cs="Times New Roman"/>
          <w:sz w:val="28"/>
          <w:szCs w:val="28"/>
        </w:rPr>
        <w:t xml:space="preserve"> на сопровождении в учреждении, </w:t>
      </w:r>
      <w:r w:rsidRPr="00437D66">
        <w:rPr>
          <w:rFonts w:ascii="Times New Roman" w:eastAsia="Calibri" w:hAnsi="Times New Roman" w:cs="Times New Roman"/>
          <w:sz w:val="28"/>
          <w:szCs w:val="28"/>
        </w:rPr>
        <w:t>специалисты организовывают вовлечение детей в кружки, секции, студии и иные объединения, работающих по общеразвивающим программам несовершеннолетних детей из семей, состоящих на сопровождении в отделе.</w:t>
      </w:r>
      <w:r w:rsidR="00437D66" w:rsidRPr="00437D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2425" w:rsidRPr="00437D66" w:rsidRDefault="00202425" w:rsidP="00437D66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437D66">
        <w:rPr>
          <w:rFonts w:ascii="Times New Roman" w:eastAsia="Times New Roman" w:hAnsi="Times New Roman" w:cs="Times New Roman"/>
          <w:sz w:val="28"/>
        </w:rPr>
        <w:t>Информация о деятельности отдела, проводимых мероприятиях и акциях  освещается на сайте ОГБУ «УСЗСОН по Аларскому району», и ОГБУ «УСЗСОН по Аларскому району» в социальной сети «</w:t>
      </w:r>
      <w:proofErr w:type="spellStart"/>
      <w:r w:rsidRPr="00437D66">
        <w:rPr>
          <w:rFonts w:ascii="Times New Roman" w:eastAsia="Times New Roman" w:hAnsi="Times New Roman" w:cs="Times New Roman"/>
          <w:sz w:val="28"/>
        </w:rPr>
        <w:t>Вконтакте</w:t>
      </w:r>
      <w:proofErr w:type="spellEnd"/>
      <w:r w:rsidRPr="00437D66">
        <w:rPr>
          <w:rFonts w:ascii="Times New Roman" w:eastAsia="Times New Roman" w:hAnsi="Times New Roman" w:cs="Times New Roman"/>
          <w:sz w:val="28"/>
        </w:rPr>
        <w:t xml:space="preserve">», «Одноклассники». </w:t>
      </w:r>
    </w:p>
    <w:p w:rsidR="00E16C3A" w:rsidRPr="000A593B" w:rsidRDefault="00E16C3A" w:rsidP="00E16C3A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D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ОСЗС – Тимонина А.В.</w:t>
      </w:r>
    </w:p>
    <w:p w:rsidR="000C7938" w:rsidRDefault="000C7938"/>
    <w:sectPr w:rsidR="000C7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215D84"/>
    <w:multiLevelType w:val="hybridMultilevel"/>
    <w:tmpl w:val="FF645F86"/>
    <w:lvl w:ilvl="0" w:tplc="7CC4CD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C3A"/>
    <w:rsid w:val="00024A7F"/>
    <w:rsid w:val="000C7938"/>
    <w:rsid w:val="001D1A04"/>
    <w:rsid w:val="00202425"/>
    <w:rsid w:val="00437D66"/>
    <w:rsid w:val="006C24C0"/>
    <w:rsid w:val="00C226B8"/>
    <w:rsid w:val="00E16C3A"/>
    <w:rsid w:val="00F017BE"/>
    <w:rsid w:val="00F8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ADA1"/>
  <w15:docId w15:val="{58431F1A-5A1F-4479-8F59-F0FB8B84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C3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dfkthfatler</dc:creator>
  <cp:lastModifiedBy>OleinikovaSG</cp:lastModifiedBy>
  <cp:revision>3</cp:revision>
  <dcterms:created xsi:type="dcterms:W3CDTF">2026-06-30T04:44:00Z</dcterms:created>
  <dcterms:modified xsi:type="dcterms:W3CDTF">2026-06-30T10:23:00Z</dcterms:modified>
</cp:coreProperties>
</file>