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5B137" w14:textId="77777777" w:rsidR="00883B6A" w:rsidRPr="00883B6A" w:rsidRDefault="00883B6A" w:rsidP="00883B6A">
      <w:pPr>
        <w:spacing w:line="360" w:lineRule="atLeast"/>
        <w:rPr>
          <w:rFonts w:ascii="PT Serif" w:eastAsia="Times New Roman" w:hAnsi="PT Serif" w:cs="Times New Roman"/>
          <w:b/>
          <w:bCs/>
          <w:color w:val="000000"/>
          <w:sz w:val="33"/>
          <w:szCs w:val="33"/>
          <w:lang w:eastAsia="ru-RU"/>
        </w:rPr>
      </w:pPr>
      <w:r w:rsidRPr="00883B6A">
        <w:rPr>
          <w:rFonts w:ascii="PT Serif" w:eastAsia="Times New Roman" w:hAnsi="PT Serif" w:cs="Times New Roman"/>
          <w:b/>
          <w:bCs/>
          <w:color w:val="000000"/>
          <w:sz w:val="33"/>
          <w:szCs w:val="33"/>
          <w:lang w:eastAsia="ru-RU"/>
        </w:rPr>
        <w:t>Предупреждение стресса. Золотой возраст – в радость!</w:t>
      </w:r>
    </w:p>
    <w:p w14:paraId="273C4F04" w14:textId="77777777" w:rsidR="00883B6A" w:rsidRPr="00883B6A" w:rsidRDefault="00883B6A" w:rsidP="00883B6A">
      <w:pPr>
        <w:spacing w:before="100" w:beforeAutospacing="1" w:after="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83B6A">
        <w:rPr>
          <w:rFonts w:ascii="PT Serif" w:eastAsia="Times New Roman" w:hAnsi="PT Serif" w:cs="Times New Roman"/>
          <w:b/>
          <w:bCs/>
          <w:noProof/>
          <w:color w:val="000000"/>
          <w:sz w:val="33"/>
          <w:szCs w:val="33"/>
          <w:lang w:eastAsia="ru-RU"/>
        </w:rPr>
        <w:drawing>
          <wp:anchor distT="0" distB="0" distL="0" distR="0" simplePos="0" relativeHeight="251659264" behindDoc="0" locked="0" layoutInCell="1" allowOverlap="0" wp14:anchorId="3531AB14" wp14:editId="4D7CF75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0" cy="17430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Возрастные изменения происходят в любом организме, они необратимы, но важно понять главное – активное долголетие возможно! И от каждого из нас зависит – как мы отнесемся к этому периоду своей жизни. Можно воспринимать пожилой возраст как период угасания и безысходности, а можно вести пусть не такую активную, как в молодости, но все-таки интересную жизнь: трудиться в меру своих сил, стараться быть нужным своим близким, уметь принять трудности этого этапа и приспособиться к ним, найти занятия по интересам.</w:t>
      </w:r>
      <w:r w:rsidRPr="00883B6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 пожилого человека зависит от множества факторов, но первостепенное значение имеет </w:t>
      </w:r>
      <w:r w:rsidRPr="00883B6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образ жизни, который он ведет</w:t>
      </w:r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правильно ли питается, достаточно ли двигается, не курит ли он, своевременно ли обследуется, принимает ли постоянно необходимые препараты и т.п.</w:t>
      </w:r>
      <w:r w:rsidRPr="00883B6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Психосоциальные факторы, особенно хронический стресс, – тоже часть образа жизни, которая вносит свой вклад в ускорение старения организма, поэтому любому человеку независимо от возраста важно уметь минимизировать их.</w:t>
      </w:r>
    </w:p>
    <w:p w14:paraId="4FB02398" w14:textId="77777777" w:rsidR="00883B6A" w:rsidRPr="00883B6A" w:rsidRDefault="00883B6A" w:rsidP="00883B6A">
      <w:pPr>
        <w:spacing w:before="100" w:beforeAutospacing="1" w:after="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Стрессам подвержен любой человек: и молодой, и старый. Но именно у пожилых людей эмоциональная нагрузка может вылиться в серьезные проблемы со здоровьем.</w:t>
      </w:r>
      <w:r w:rsidRPr="00883B6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Люди старшего поколения обычно испытывают два вида </w:t>
      </w:r>
      <w:r w:rsidRPr="00883B6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стрессов</w:t>
      </w:r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 </w:t>
      </w:r>
      <w:r w:rsidRPr="00883B6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связанные со старением</w:t>
      </w:r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 </w:t>
      </w:r>
      <w:r w:rsidRPr="00883B6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создаваемые обществом</w:t>
      </w:r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Первые возникают в результате болезней, ограничения мобильности, в силу немощности, ухудшения координации, ослабления зрения и слуха, уменьшения объема памяти, в силу нужды в уходе и невозможности жить самостоятельно. Смена активного образа жизни на пассивный при выходе на пенсию также может иметь последствия. Тяжелые жизненные события (потеря близких, получение инвалидности), выпадающие на долю пожилых людей, – еще один повод для переживаний. Дополнительное напряжение пожилые люди испытывают, ощущая негативное отношение в обществе к старикам, невнимание со стороны родных.</w:t>
      </w:r>
      <w:r w:rsidRPr="00883B6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Кроме всего прочего, стрессы возникают в силу индивидуальных особенностей: ранимости, недоверчивости, невозможности принять перемены и др. Поведенческие факторы риска (курение, злоупотребление алкоголем) будут усугублять имеющееся психологическое неблагополучие.</w:t>
      </w:r>
    </w:p>
    <w:p w14:paraId="33526193" w14:textId="77777777" w:rsidR="00883B6A" w:rsidRPr="00883B6A" w:rsidRDefault="00883B6A" w:rsidP="00883B6A">
      <w:pPr>
        <w:spacing w:after="0" w:line="24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83B6A">
        <w:rPr>
          <w:rFonts w:ascii="Arial" w:eastAsia="Times New Roman" w:hAnsi="Arial" w:cs="Arial"/>
          <w:b/>
          <w:bCs/>
          <w:color w:val="E26200"/>
          <w:sz w:val="24"/>
          <w:szCs w:val="24"/>
          <w:u w:val="single"/>
          <w:lang w:eastAsia="ru-RU"/>
        </w:rPr>
        <w:t>ФАКТОРЫ, КОТОРЫЕ ПОМОГУТ СОХРАНИТЬ</w:t>
      </w:r>
      <w:r w:rsidRPr="00883B6A">
        <w:rPr>
          <w:rFonts w:ascii="Arial" w:eastAsia="Times New Roman" w:hAnsi="Arial" w:cs="Arial"/>
          <w:b/>
          <w:bCs/>
          <w:color w:val="E26200"/>
          <w:sz w:val="24"/>
          <w:szCs w:val="24"/>
          <w:u w:val="single"/>
          <w:lang w:eastAsia="ru-RU"/>
        </w:rPr>
        <w:br/>
        <w:t>ДУШЕВНОЕ РАВНОВЕСИЕ</w:t>
      </w:r>
    </w:p>
    <w:p w14:paraId="7A7618B2" w14:textId="77777777" w:rsidR="00883B6A" w:rsidRPr="00883B6A" w:rsidRDefault="00883B6A" w:rsidP="00883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883B6A">
        <w:rPr>
          <w:rFonts w:ascii="Arial" w:eastAsia="Times New Roman" w:hAnsi="Arial" w:cs="Arial"/>
          <w:b/>
          <w:bCs/>
          <w:color w:val="E26200"/>
          <w:sz w:val="20"/>
          <w:szCs w:val="20"/>
          <w:lang w:eastAsia="ru-RU"/>
        </w:rPr>
        <w:t>1. ПРАВИЛЬНОЕ ПИТАНИЕ.</w:t>
      </w:r>
      <w:r w:rsidRPr="00883B6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Включайте в свой рацион продукты, содержащие калий и магний (сухофрукты, орехи, семена, гречневая и овсяная крупы), витамины группы В (крупы, отруби, бобовые, орехи). Питание должно быть разнообразным и соответствовать возрастным потребностям. Целесообразно 4-5 разовое питание, но небольшими порциями, последний прием пищи - за 2-3 часа до сна. Продуктами-антидепрессантами считают горький шоколад, бананы, клубнику, жирную рыбу, яйца, орехи, молочные и кисломолочные продукты.</w:t>
      </w:r>
    </w:p>
    <w:p w14:paraId="1F9E4BC5" w14:textId="77777777" w:rsidR="00883B6A" w:rsidRPr="00883B6A" w:rsidRDefault="00883B6A" w:rsidP="00883B6A">
      <w:pPr>
        <w:spacing w:before="100" w:beforeAutospacing="1" w:after="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83B6A">
        <w:rPr>
          <w:rFonts w:ascii="Arial" w:eastAsia="Times New Roman" w:hAnsi="Arial" w:cs="Arial"/>
          <w:b/>
          <w:bCs/>
          <w:color w:val="E26200"/>
          <w:sz w:val="20"/>
          <w:szCs w:val="20"/>
          <w:lang w:eastAsia="ru-RU"/>
        </w:rPr>
        <w:t>2. РЕГУЛЯРНАЯ ФИЗИЧЕСКАЯ АКТИВНОСТЬ.</w:t>
      </w:r>
      <w:r w:rsidRPr="00883B6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Важна для тренировки сердца и сосудов, для должного обмена веществ, для улучшения настроения! Выбирайте посильную и приятную для Вас нагрузку (прогулки по парку или плавание), сделайте ее регулярной, а затем плавно увеличивайте продолжительность занятий. Во время обострения хронических заболеваний - делайте перерыв.</w:t>
      </w:r>
    </w:p>
    <w:p w14:paraId="16CD75A6" w14:textId="77777777" w:rsidR="00883B6A" w:rsidRPr="00883B6A" w:rsidRDefault="00883B6A" w:rsidP="00883B6A">
      <w:pPr>
        <w:spacing w:before="100" w:beforeAutospacing="1" w:after="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83B6A">
        <w:rPr>
          <w:rFonts w:ascii="Arial" w:eastAsia="Times New Roman" w:hAnsi="Arial" w:cs="Arial"/>
          <w:b/>
          <w:bCs/>
          <w:color w:val="E26200"/>
          <w:sz w:val="20"/>
          <w:szCs w:val="20"/>
          <w:lang w:eastAsia="ru-RU"/>
        </w:rPr>
        <w:t>3.</w:t>
      </w:r>
      <w:r w:rsidRPr="00883B6A">
        <w:rPr>
          <w:rFonts w:ascii="Arial" w:eastAsia="Times New Roman" w:hAnsi="Arial" w:cs="Arial"/>
          <w:b/>
          <w:bCs/>
          <w:i/>
          <w:iCs/>
          <w:color w:val="E26200"/>
          <w:sz w:val="20"/>
          <w:szCs w:val="20"/>
          <w:lang w:eastAsia="ru-RU"/>
        </w:rPr>
        <w:t> </w:t>
      </w:r>
      <w:r w:rsidRPr="00883B6A">
        <w:rPr>
          <w:rFonts w:ascii="Arial" w:eastAsia="Times New Roman" w:hAnsi="Arial" w:cs="Arial"/>
          <w:b/>
          <w:bCs/>
          <w:color w:val="E26200"/>
          <w:sz w:val="20"/>
          <w:szCs w:val="20"/>
          <w:lang w:eastAsia="ru-RU"/>
        </w:rPr>
        <w:t>ПОЛОЖИТЕЛЬНЫЕ ЭМОЦИИ</w:t>
      </w:r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883B6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Скажите «ДА» интересу, удивлению, радости, благодарности, надежде! Пусть они будут в Вашей жизни! Создавайте свое настроение сами! </w:t>
      </w:r>
      <w:r w:rsidRPr="00883B6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Помните – важно не только то, что происходит с нами, но и то, как мы к этому относимся</w:t>
      </w:r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Постарайтесь изменить отношение к некоторым вещам или не стоящим Вашего здоровья событиям. </w:t>
      </w:r>
      <w:proofErr w:type="gramStart"/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Скажите</w:t>
      </w:r>
      <w:proofErr w:type="gramEnd"/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«НЕТ» горечи, зависти, страху, вине, обиде, сожалению. Гоните от себя мрачные мысли и тяжелые воспоминания. Бывают непростые периоды в жизни любого человека, старайтесь вовремя выйти из круга переживаний. Занимайте себя новыми делами: заботы отвлекают и позволяют обрести новый смысл.</w:t>
      </w:r>
    </w:p>
    <w:p w14:paraId="632713CE" w14:textId="77777777" w:rsidR="00883B6A" w:rsidRPr="00883B6A" w:rsidRDefault="00883B6A" w:rsidP="00883B6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83B6A">
        <w:rPr>
          <w:rFonts w:ascii="PT Sans" w:eastAsia="Times New Roman" w:hAnsi="PT Sans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E2A36C6" wp14:editId="4484262B">
            <wp:extent cx="5715000" cy="1228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FB002" w14:textId="77777777" w:rsidR="00883B6A" w:rsidRPr="00883B6A" w:rsidRDefault="00883B6A" w:rsidP="00883B6A">
      <w:pPr>
        <w:spacing w:before="100" w:beforeAutospacing="1" w:after="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83B6A">
        <w:rPr>
          <w:rFonts w:ascii="Arial" w:eastAsia="Times New Roman" w:hAnsi="Arial" w:cs="Arial"/>
          <w:b/>
          <w:bCs/>
          <w:color w:val="E26200"/>
          <w:sz w:val="20"/>
          <w:szCs w:val="20"/>
          <w:lang w:eastAsia="ru-RU"/>
        </w:rPr>
        <w:t>4. ПОЛНОЦЕННЫЙ СОН.</w:t>
      </w:r>
      <w:r w:rsidRPr="00883B6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Продолжительность сна индивидуальна, но должна давать силы на предстоящий день.</w:t>
      </w:r>
    </w:p>
    <w:p w14:paraId="59802553" w14:textId="77777777" w:rsidR="00883B6A" w:rsidRPr="00883B6A" w:rsidRDefault="00883B6A" w:rsidP="00883B6A">
      <w:pPr>
        <w:spacing w:after="0" w:line="24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83B6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Условия для полноценного сна:</w:t>
      </w:r>
    </w:p>
    <w:p w14:paraId="2424D0DF" w14:textId="77777777" w:rsidR="00883B6A" w:rsidRPr="00883B6A" w:rsidRDefault="00883B6A" w:rsidP="00883B6A">
      <w:pPr>
        <w:spacing w:after="0" w:line="240" w:lineRule="auto"/>
        <w:ind w:left="720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83B6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· </w:t>
      </w:r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регулярный подъем утром в одно и то же время даже после плохо проведенной ночи («</w:t>
      </w:r>
      <w:proofErr w:type="spellStart"/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перележивание</w:t>
      </w:r>
      <w:proofErr w:type="spellEnd"/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сбивает нормальный циркадный ритм сна/бодрствования);</w:t>
      </w:r>
      <w:r w:rsidRPr="00883B6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883B6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· </w:t>
      </w:r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регулярные физические упражнения в течение дня, способствующие, в отличие от редких и случайных, здоровому сну;</w:t>
      </w:r>
      <w:r w:rsidRPr="00883B6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883B6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· </w:t>
      </w:r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регулярное время ужина за 3-4 часа до сна с исключением кофе, крепкого чая или большого количества алкоголя;</w:t>
      </w:r>
      <w:r w:rsidRPr="00883B6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883B6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· </w:t>
      </w:r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одинаковое время отхода ко сну с избеганием дневного сна;</w:t>
      </w:r>
      <w:r w:rsidRPr="00883B6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883B6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· </w:t>
      </w:r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исключение шума (беруши) и яркого света;</w:t>
      </w:r>
      <w:r w:rsidRPr="00883B6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883B6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· </w:t>
      </w:r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смена излишне мягкого или жесткого матраса, тяжелого одеяла, проветривание комнаты.</w:t>
      </w:r>
    </w:p>
    <w:p w14:paraId="336DCE2F" w14:textId="77777777" w:rsidR="00883B6A" w:rsidRPr="00883B6A" w:rsidRDefault="00883B6A" w:rsidP="00883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6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883B6A">
        <w:rPr>
          <w:rFonts w:ascii="Arial" w:eastAsia="Times New Roman" w:hAnsi="Arial" w:cs="Arial"/>
          <w:b/>
          <w:bCs/>
          <w:color w:val="E26200"/>
          <w:sz w:val="20"/>
          <w:szCs w:val="20"/>
          <w:lang w:eastAsia="ru-RU"/>
        </w:rPr>
        <w:t>5. ДРУЖЕСКИЕ ОТНОШЕНИЯ.</w:t>
      </w:r>
      <w:r w:rsidRPr="00883B6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Ваша поддержка может пригодиться знакомым или друзьям, а они в свою очередь разделят с Вами поход в театр или вечер за чашкой чая.</w:t>
      </w:r>
    </w:p>
    <w:p w14:paraId="168BAC61" w14:textId="77777777" w:rsidR="00883B6A" w:rsidRPr="00883B6A" w:rsidRDefault="00883B6A" w:rsidP="00883B6A">
      <w:pPr>
        <w:spacing w:before="100" w:beforeAutospacing="1" w:after="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83B6A">
        <w:rPr>
          <w:rFonts w:ascii="Arial" w:eastAsia="Times New Roman" w:hAnsi="Arial" w:cs="Arial"/>
          <w:b/>
          <w:bCs/>
          <w:color w:val="E26200"/>
          <w:sz w:val="20"/>
          <w:szCs w:val="20"/>
          <w:lang w:eastAsia="ru-RU"/>
        </w:rPr>
        <w:t>6. ОБЩЕНИЕ С ДЕТЬМИ, ВНУКАМИ.</w:t>
      </w:r>
      <w:r w:rsidRPr="00883B6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Важная составляющая интереса к жизни! Вы владеете большим количеством знаний и навыков, Вам всегда есть о чем поговорить с ними. Не стесняйтесь просить их о помощи, а порой – дайте понять, что Вас нужно просто выслушать, не оставайтесь со своими переживаниями наедине. Знайте, что иногда их торопливость – результат нерешенных вопросов, а вовсе не форма невнимания.</w:t>
      </w:r>
    </w:p>
    <w:p w14:paraId="0760CDC6" w14:textId="77777777" w:rsidR="00883B6A" w:rsidRPr="00883B6A" w:rsidRDefault="00883B6A" w:rsidP="00883B6A">
      <w:pPr>
        <w:spacing w:before="100" w:beforeAutospacing="1" w:after="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83B6A">
        <w:rPr>
          <w:rFonts w:ascii="Arial" w:eastAsia="Times New Roman" w:hAnsi="Arial" w:cs="Arial"/>
          <w:b/>
          <w:bCs/>
          <w:color w:val="E26200"/>
          <w:sz w:val="20"/>
          <w:szCs w:val="20"/>
          <w:lang w:eastAsia="ru-RU"/>
        </w:rPr>
        <w:t>7. ПРАВИЛЬНАЯ ОРГАНИЗАЦИЯ ВРЕМЕНИ В ТЕЧЕНИЕ ДНЯ</w:t>
      </w:r>
      <w:r w:rsidRPr="00883B6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  <w:r w:rsidRPr="00883B6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беритесь за все дела сразу, умейте отделить главное от второстепенного. Обязательно хвалите себя за успехи, пусть это обычные домашние дела.</w:t>
      </w:r>
    </w:p>
    <w:p w14:paraId="27C2D1D0" w14:textId="77777777" w:rsidR="00883B6A" w:rsidRPr="00883B6A" w:rsidRDefault="00883B6A" w:rsidP="00883B6A">
      <w:pPr>
        <w:spacing w:before="100" w:beforeAutospacing="1" w:after="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83B6A">
        <w:rPr>
          <w:rFonts w:ascii="Arial" w:eastAsia="Times New Roman" w:hAnsi="Arial" w:cs="Arial"/>
          <w:b/>
          <w:bCs/>
          <w:color w:val="E26200"/>
          <w:sz w:val="20"/>
          <w:szCs w:val="20"/>
          <w:lang w:eastAsia="ru-RU"/>
        </w:rPr>
        <w:t>8. ОТКАЖИТЕСЬ ОТ КУРЕНИЯ И ЗЛОУПОТРЕБЛЕНИЯ АЛКОГОЛЕМ.</w:t>
      </w:r>
      <w:r w:rsidRPr="00883B6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883B6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Ни курение, ни алкоголь</w:t>
      </w:r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не помогут снять стресс, а здоровье пострадает – помните об этом!</w:t>
      </w:r>
    </w:p>
    <w:p w14:paraId="77F7EAD5" w14:textId="77777777" w:rsidR="00883B6A" w:rsidRPr="00883B6A" w:rsidRDefault="00883B6A" w:rsidP="00883B6A">
      <w:pPr>
        <w:spacing w:before="100" w:beforeAutospacing="1" w:after="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83B6A">
        <w:rPr>
          <w:rFonts w:ascii="Arial" w:eastAsia="Times New Roman" w:hAnsi="Arial" w:cs="Arial"/>
          <w:b/>
          <w:bCs/>
          <w:color w:val="E26200"/>
          <w:sz w:val="20"/>
          <w:szCs w:val="20"/>
          <w:lang w:eastAsia="ru-RU"/>
        </w:rPr>
        <w:t>9. УМЕНИЕ ОТВЛЕЧЬСЯ ОТ ОБЫДЕННЫХ ДЕЛ.</w:t>
      </w:r>
      <w:r w:rsidRPr="00883B6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Ходите на концерты, слушайте приятную музыку, смотрите любимые фильмы. Если к Вам пришли гости, предложите им что-то новенькое - игру в лото или </w:t>
      </w:r>
      <w:proofErr w:type="spellStart"/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пазлы</w:t>
      </w:r>
      <w:proofErr w:type="spellEnd"/>
      <w:r w:rsidRPr="00883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можно вместе заняться рукоделием или изучением компьютера! Новые увлечения, как и любимые занятия, завоюют Вашу любовь и подарят положительные эмоции!</w:t>
      </w:r>
    </w:p>
    <w:p w14:paraId="7CF8D826" w14:textId="77777777" w:rsidR="00883B6A" w:rsidRPr="00883B6A" w:rsidRDefault="00883B6A" w:rsidP="00883B6A">
      <w:pPr>
        <w:spacing w:after="0" w:line="24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83B6A">
        <w:rPr>
          <w:rFonts w:ascii="Arial" w:eastAsia="Times New Roman" w:hAnsi="Arial" w:cs="Arial"/>
          <w:b/>
          <w:bCs/>
          <w:i/>
          <w:iCs/>
          <w:color w:val="006000"/>
          <w:sz w:val="20"/>
          <w:szCs w:val="20"/>
          <w:lang w:eastAsia="ru-RU"/>
        </w:rPr>
        <w:t>Помните! Лучший способ предупреждения стресса –</w:t>
      </w:r>
      <w:r w:rsidRPr="00883B6A">
        <w:rPr>
          <w:rFonts w:ascii="Arial" w:eastAsia="Times New Roman" w:hAnsi="Arial" w:cs="Arial"/>
          <w:b/>
          <w:bCs/>
          <w:i/>
          <w:iCs/>
          <w:color w:val="006000"/>
          <w:sz w:val="20"/>
          <w:szCs w:val="20"/>
          <w:lang w:eastAsia="ru-RU"/>
        </w:rPr>
        <w:br/>
        <w:t>здоровый образ жизни и вера в лучшее!</w:t>
      </w:r>
    </w:p>
    <w:p w14:paraId="718923DC" w14:textId="77777777" w:rsidR="00883B6A" w:rsidRPr="00883B6A" w:rsidRDefault="00883B6A" w:rsidP="00883B6A">
      <w:pPr>
        <w:spacing w:before="100" w:beforeAutospacing="1" w:after="100" w:afterAutospacing="1" w:line="24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83B6A">
        <w:rPr>
          <w:rFonts w:ascii="Arial" w:eastAsia="Times New Roman" w:hAnsi="Arial" w:cs="Arial"/>
          <w:b/>
          <w:bCs/>
          <w:i/>
          <w:iCs/>
          <w:color w:val="E26200"/>
          <w:sz w:val="20"/>
          <w:szCs w:val="20"/>
          <w:lang w:eastAsia="ru-RU"/>
        </w:rPr>
        <w:t>Будьте здоровы!</w:t>
      </w:r>
    </w:p>
    <w:p w14:paraId="0855394C" w14:textId="77777777" w:rsidR="00376675" w:rsidRDefault="00376675">
      <w:bookmarkStart w:id="0" w:name="_GoBack"/>
      <w:bookmarkEnd w:id="0"/>
    </w:p>
    <w:sectPr w:rsidR="0037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A3"/>
    <w:rsid w:val="00376675"/>
    <w:rsid w:val="008305A3"/>
    <w:rsid w:val="0088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F0E8A-2E41-46C6-8A6A-E4E22BC4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УСЗСОН</dc:creator>
  <cp:keywords/>
  <dc:description/>
  <cp:lastModifiedBy>УСЗСОН</cp:lastModifiedBy>
  <cp:revision>3</cp:revision>
  <dcterms:created xsi:type="dcterms:W3CDTF">2024-06-20T09:11:00Z</dcterms:created>
  <dcterms:modified xsi:type="dcterms:W3CDTF">2024-06-20T09:12:00Z</dcterms:modified>
</cp:coreProperties>
</file>